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56F74426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>Oggetto:</w:t>
      </w:r>
      <w:r w:rsidR="005F405F">
        <w:rPr>
          <w:rStyle w:val="BLOCKBOLD"/>
          <w:rFonts w:ascii="Garamond" w:hAnsi="Garamond"/>
        </w:rPr>
        <w:t xml:space="preserve"> </w:t>
      </w:r>
      <w:r w:rsidR="005F405F" w:rsidRPr="005F405F">
        <w:rPr>
          <w:rStyle w:val="BLOCKBOLD"/>
          <w:rFonts w:ascii="Garamond" w:hAnsi="Garamond"/>
          <w:b w:val="0"/>
          <w:bCs/>
        </w:rPr>
        <w:t>GARA EUROPEA A PROCEDURA APERTA PER MANUTENZIONE ROUTER BACKBONE CISCO</w:t>
      </w:r>
    </w:p>
    <w:p w14:paraId="52EA9448" w14:textId="38AF9FDB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</w:t>
      </w:r>
      <w:r w:rsidR="005F405F">
        <w:rPr>
          <w:rStyle w:val="BLOCKBOLD"/>
          <w:rFonts w:ascii="Garamond" w:hAnsi="Garamond"/>
        </w:rPr>
        <w:t xml:space="preserve"> </w:t>
      </w:r>
      <w:r w:rsidR="005F405F" w:rsidRPr="005F405F">
        <w:rPr>
          <w:rStyle w:val="BLOCKBOLD"/>
          <w:rFonts w:ascii="Garamond" w:hAnsi="Garamond"/>
        </w:rPr>
        <w:t>69998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59A2FF89" w14:textId="77777777" w:rsidR="00CD5B36" w:rsidRPr="006D4BFA" w:rsidRDefault="00430241" w:rsidP="006D4BF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6D4BFA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6D4BFA">
        <w:rPr>
          <w:rFonts w:ascii="Garamond" w:eastAsia="Calibri" w:hAnsi="Garamond" w:cs="Calibri"/>
          <w:szCs w:val="20"/>
        </w:rPr>
        <w:t>s.m.i.</w:t>
      </w:r>
      <w:proofErr w:type="spellEnd"/>
      <w:r w:rsidRPr="006D4BFA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6D4BFA">
        <w:rPr>
          <w:rFonts w:ascii="Garamond" w:eastAsia="Calibri" w:hAnsi="Garamond" w:cs="Calibri"/>
          <w:szCs w:val="20"/>
        </w:rPr>
        <w:t>utostrade per l’Italia S.p.A.</w:t>
      </w:r>
      <w:r w:rsidRPr="006D4BFA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6D4BFA">
        <w:rPr>
          <w:rFonts w:ascii="Garamond" w:eastAsia="Calibri" w:hAnsi="Garamond" w:cs="Calibri"/>
          <w:szCs w:val="20"/>
        </w:rPr>
        <w:t>e che si impegna,</w:t>
      </w:r>
      <w:r w:rsidRPr="006D4BFA">
        <w:rPr>
          <w:rFonts w:ascii="Garamond" w:eastAsia="Calibri" w:hAnsi="Garamond" w:cs="Calibri"/>
          <w:szCs w:val="20"/>
        </w:rPr>
        <w:t xml:space="preserve"> in caso di </w:t>
      </w:r>
      <w:r w:rsidR="00D135B4" w:rsidRPr="006D4BFA">
        <w:rPr>
          <w:rFonts w:ascii="Garamond" w:eastAsia="Calibri" w:hAnsi="Garamond" w:cs="Calibri"/>
          <w:szCs w:val="20"/>
        </w:rPr>
        <w:t>aggiudicazione,</w:t>
      </w:r>
      <w:r w:rsidRPr="006D4BFA">
        <w:rPr>
          <w:rFonts w:ascii="Garamond" w:eastAsia="Calibri" w:hAnsi="Garamond" w:cs="Calibri"/>
          <w:szCs w:val="20"/>
        </w:rPr>
        <w:t xml:space="preserve"> ad osservar</w:t>
      </w:r>
      <w:r w:rsidR="00D135B4" w:rsidRPr="006D4BFA">
        <w:rPr>
          <w:rFonts w:ascii="Garamond" w:eastAsia="Calibri" w:hAnsi="Garamond" w:cs="Calibri"/>
          <w:szCs w:val="20"/>
        </w:rPr>
        <w:t>e</w:t>
      </w:r>
      <w:r w:rsidRPr="006D4BFA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6D4BFA">
        <w:rPr>
          <w:rFonts w:ascii="Garamond" w:eastAsia="Calibri" w:hAnsi="Garamond" w:cs="Calibri"/>
          <w:szCs w:val="20"/>
        </w:rPr>
        <w:t>, per quanto compatibili, il sudde</w:t>
      </w:r>
      <w:r w:rsidR="001D160A" w:rsidRPr="006D4BFA">
        <w:rPr>
          <w:rFonts w:ascii="Garamond" w:eastAsia="Calibri" w:hAnsi="Garamond" w:cs="Calibri"/>
          <w:szCs w:val="20"/>
        </w:rPr>
        <w:t>tto Modello e Codice</w:t>
      </w:r>
      <w:r w:rsidR="00CD5B36" w:rsidRPr="006D4BFA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F4603E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8AE1" w14:textId="40645FE4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140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5F405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D4BFA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4603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0</TotalTime>
  <Pages>1</Pages>
  <Words>260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1849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Scorsonelli, Riccardo</cp:lastModifiedBy>
  <cp:revision>2</cp:revision>
  <cp:lastPrinted>2023-11-03T15:18:00Z</cp:lastPrinted>
  <dcterms:created xsi:type="dcterms:W3CDTF">2024-03-18T15:04:00Z</dcterms:created>
  <dcterms:modified xsi:type="dcterms:W3CDTF">2024-03-18T15:04:00Z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